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14" w:type="dxa"/>
        <w:tblInd w:w="93" w:type="dxa"/>
        <w:tblLayout w:type="fixed"/>
        <w:tblLook w:val="04A0"/>
      </w:tblPr>
      <w:tblGrid>
        <w:gridCol w:w="6640"/>
        <w:gridCol w:w="888"/>
        <w:gridCol w:w="1276"/>
        <w:gridCol w:w="178"/>
        <w:gridCol w:w="956"/>
        <w:gridCol w:w="264"/>
        <w:gridCol w:w="1012"/>
      </w:tblGrid>
      <w:tr w:rsidR="00B44470" w:rsidRPr="00B44470" w:rsidTr="00B44470">
        <w:trPr>
          <w:trHeight w:val="795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 xml:space="preserve"> КОШТОРИС </w:t>
            </w:r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br/>
              <w:t xml:space="preserve">на 2018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>р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>ік</w:t>
            </w:r>
            <w:proofErr w:type="spellEnd"/>
          </w:p>
        </w:tc>
      </w:tr>
      <w:tr w:rsidR="00B44470" w:rsidRPr="00B44470" w:rsidTr="00B44470">
        <w:trPr>
          <w:trHeight w:val="750"/>
        </w:trPr>
        <w:tc>
          <w:tcPr>
            <w:tcW w:w="112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23553546 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позашкільний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навчальний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заклад центр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дитячої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юнацької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творчості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Горішньоплавнівської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міської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ради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Полтавської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області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44470" w:rsidRPr="00B44470" w:rsidTr="00B44470">
        <w:trPr>
          <w:trHeight w:val="255"/>
        </w:trPr>
        <w:tc>
          <w:tcPr>
            <w:tcW w:w="1121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 xml:space="preserve">(код за ЄДРПОУ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>найменування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>бюджетної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 xml:space="preserve"> установи)</w:t>
            </w:r>
          </w:p>
        </w:tc>
      </w:tr>
      <w:tr w:rsidR="00B44470" w:rsidRPr="00B44470" w:rsidTr="00B44470">
        <w:trPr>
          <w:trHeight w:val="345"/>
        </w:trPr>
        <w:tc>
          <w:tcPr>
            <w:tcW w:w="112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м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.Г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орішні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Плавні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Полтавської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області</w:t>
            </w:r>
            <w:proofErr w:type="spellEnd"/>
          </w:p>
        </w:tc>
      </w:tr>
      <w:tr w:rsidR="00B44470" w:rsidRPr="00B44470" w:rsidTr="00B44470">
        <w:trPr>
          <w:trHeight w:val="255"/>
        </w:trPr>
        <w:tc>
          <w:tcPr>
            <w:tcW w:w="1121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8"/>
                <w:szCs w:val="18"/>
                <w:lang w:val="uk-UA"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>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>найменування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>міста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 xml:space="preserve">, району,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18"/>
                <w:szCs w:val="18"/>
                <w:lang w:eastAsia="ru-RU"/>
              </w:rPr>
              <w:t>області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18"/>
                <w:szCs w:val="18"/>
                <w:lang w:val="uk-UA" w:eastAsia="ru-RU"/>
              </w:rPr>
              <w:t>)</w:t>
            </w:r>
          </w:p>
        </w:tc>
      </w:tr>
      <w:tr w:rsidR="00B44470" w:rsidRPr="00B44470" w:rsidTr="00B44470">
        <w:trPr>
          <w:trHeight w:val="128"/>
        </w:trPr>
        <w:tc>
          <w:tcPr>
            <w:tcW w:w="112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Вид бюджету   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іський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44470" w:rsidRPr="00B44470" w:rsidTr="00B44470">
        <w:trPr>
          <w:trHeight w:val="506"/>
        </w:trPr>
        <w:tc>
          <w:tcPr>
            <w:tcW w:w="112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код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назва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відомчої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класифікації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видатків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кредитування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бюджету  06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ідділ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освіти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Горішньоплавнівської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міської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ради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Полтавської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області</w:t>
            </w:r>
            <w:proofErr w:type="spellEnd"/>
          </w:p>
        </w:tc>
      </w:tr>
      <w:tr w:rsidR="00B44470" w:rsidRPr="00B44470" w:rsidTr="00B44470">
        <w:trPr>
          <w:trHeight w:val="358"/>
        </w:trPr>
        <w:tc>
          <w:tcPr>
            <w:tcW w:w="112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код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назва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програмної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класифікації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видатків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кредитування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державного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бюджету  </w:t>
            </w:r>
          </w:p>
        </w:tc>
      </w:tr>
      <w:tr w:rsidR="00B44470" w:rsidRPr="00B44470" w:rsidTr="00B44470">
        <w:trPr>
          <w:trHeight w:val="1560"/>
        </w:trPr>
        <w:tc>
          <w:tcPr>
            <w:tcW w:w="112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(код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назва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програмної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класифікації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видатків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кредитування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місцевих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бюджеті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код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назва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Типової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програмної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класифікації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видатків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  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кредитування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місцевих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бюджетів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Тимчасової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класифікації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видатків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кредитування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бюджетів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самоврядування,які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застосовують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програмно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цільового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методу)*   </w:t>
            </w:r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      </w:t>
            </w:r>
            <w:r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       </w:t>
            </w:r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0611090 "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Надання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позашкільної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освіти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позашкільними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 закладам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освіти,заходи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із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позашкільної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роботи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дітьми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B44470" w:rsidRPr="00B44470" w:rsidTr="00B44470">
        <w:trPr>
          <w:trHeight w:val="255"/>
        </w:trPr>
        <w:tc>
          <w:tcPr>
            <w:tcW w:w="6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грн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.)</w:t>
            </w:r>
          </w:p>
        </w:tc>
      </w:tr>
      <w:tr w:rsidR="00B44470" w:rsidRPr="00B44470" w:rsidTr="00B44470">
        <w:trPr>
          <w:trHeight w:val="255"/>
        </w:trPr>
        <w:tc>
          <w:tcPr>
            <w:tcW w:w="6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0"/>
                <w:szCs w:val="20"/>
                <w:lang w:eastAsia="ru-RU"/>
              </w:rPr>
              <w:t>Найменування</w:t>
            </w:r>
            <w:proofErr w:type="spellEnd"/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Усього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на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р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ік</w:t>
            </w:r>
            <w:proofErr w:type="spellEnd"/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РАЗОМ</w:t>
            </w:r>
          </w:p>
        </w:tc>
      </w:tr>
      <w:tr w:rsidR="00B44470" w:rsidRPr="00B44470" w:rsidTr="00B44470">
        <w:trPr>
          <w:trHeight w:val="660"/>
        </w:trPr>
        <w:tc>
          <w:tcPr>
            <w:tcW w:w="6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Загальний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фонд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Спец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іальний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фонд</w:t>
            </w: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НАДХОДЖЕННЯ -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усього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4 329 200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10 000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4 339 200 </w:t>
            </w:r>
          </w:p>
        </w:tc>
      </w:tr>
      <w:tr w:rsidR="00B44470" w:rsidRPr="00B44470" w:rsidTr="00B44470">
        <w:trPr>
          <w:trHeight w:val="27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Надходження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коштів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із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загального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фонду бюджету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4 329 200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4 329 200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Надходження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коштів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із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спеціального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фонду бюджету, 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у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тому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числі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: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10 000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10 000 </w:t>
            </w:r>
          </w:p>
        </w:tc>
      </w:tr>
      <w:tr w:rsidR="00B44470" w:rsidRPr="00B44470" w:rsidTr="00B44470">
        <w:trPr>
          <w:trHeight w:val="645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Надходження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від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плати за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послуги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що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надаються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бюджетними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установами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згідно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із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законодавством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25010000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розписати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 xml:space="preserve"> за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п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ідгрупами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Інші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джерела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власних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надходжень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бюджетних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установ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25020000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розписати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 xml:space="preserve"> за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п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ідгрупами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інші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надходження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, 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у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 тому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числі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: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10 000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10 000 </w:t>
            </w:r>
          </w:p>
        </w:tc>
      </w:tr>
      <w:tr w:rsidR="00B44470" w:rsidRPr="00B44470" w:rsidTr="00B44470">
        <w:trPr>
          <w:trHeight w:val="36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інші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доходи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розписати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за кодами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класифікації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доході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в</w:t>
            </w:r>
            <w:proofErr w:type="spellEnd"/>
            <w:proofErr w:type="gram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бюджету)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6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val="uk-UA" w:eastAsia="ru-RU"/>
              </w:rPr>
              <w:t>ф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інансування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розписати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за кодами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класифікації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фінансування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бюджету  за типом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боргового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зобов'язання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val="uk-UA" w:eastAsia="ru-RU"/>
              </w:rPr>
            </w:pPr>
            <w:r>
              <w:rPr>
                <w:rFonts w:ascii="Times New Roman CYR" w:eastAsia="Times New Roman" w:hAnsi="Times New Roman CYR" w:cs="Times New Roman CYR"/>
                <w:lang w:val="uk-UA" w:eastAsia="ru-RU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повернення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кредиті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в</w:t>
            </w:r>
            <w:proofErr w:type="spellEnd"/>
            <w:proofErr w:type="gram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до бюджету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розписати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за кодами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програмної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класифікації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видатків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кредитування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бюджету,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класифікації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>кредитування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sz w:val="16"/>
                <w:szCs w:val="16"/>
                <w:lang w:eastAsia="ru-RU"/>
              </w:rPr>
              <w:t xml:space="preserve"> бюджету)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**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**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ВИДАТКИ ТА НАДАННЯ КРЕДИТІВ -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усього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lang w:eastAsia="ru-RU"/>
              </w:rPr>
              <w:t xml:space="preserve">4 329 200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lang w:eastAsia="ru-RU"/>
              </w:rPr>
              <w:t xml:space="preserve">10 000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i/>
                <w:iCs/>
                <w:lang w:eastAsia="ru-RU"/>
              </w:rPr>
              <w:t xml:space="preserve">4 339 200 </w:t>
            </w:r>
          </w:p>
        </w:tc>
      </w:tr>
      <w:tr w:rsidR="00B44470" w:rsidRPr="00B44470" w:rsidTr="00B44470">
        <w:trPr>
          <w:trHeight w:val="345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Поточні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видатки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4 329 200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4 329 200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Оплата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праці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2 650 000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2 650 000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Заробітна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плата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2111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2 650 000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2 650 000 </w:t>
            </w:r>
          </w:p>
        </w:tc>
      </w:tr>
      <w:tr w:rsidR="00B44470" w:rsidRPr="00B44470" w:rsidTr="00B44470">
        <w:trPr>
          <w:trHeight w:val="345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Грошове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забезпечення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військовослужбовців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2112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Нарахування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на оплату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праці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583 000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583 000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Використання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товарів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послуг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1 081 100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1 081 100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Предмети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матер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іали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обладнання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інвентар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156 800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156 800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Медикаменти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та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перев'язувальні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матеріали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Продукти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харчування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56 400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56 400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Оплата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послуг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крім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комунальних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247 100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247 100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Видатки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відрядження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53 200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53 200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Видатки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та заходи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спец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іального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призначення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Оплата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комунальних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послуг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енергоносії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566 300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566 300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Оплата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теплопостачання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535 400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535 400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Оплата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водопостачання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2272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7 900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7 900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Оплата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електроенергії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2273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23 000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23 000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Оплата 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природного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газу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2274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Оплата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інших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енергоносії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2275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Оплата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енергосервісу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2276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525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Досл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ідження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розробки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окремі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заходи по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реалізації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державних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регіональних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програм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1 300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1 300 </w:t>
            </w:r>
          </w:p>
        </w:tc>
      </w:tr>
      <w:tr w:rsidR="00B44470" w:rsidRPr="00B44470" w:rsidTr="00B44470">
        <w:trPr>
          <w:trHeight w:val="525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Досл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ідження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розробки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окремі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заходи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розвитку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по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реалізації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державних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регіональних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програм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2281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525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Окремі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заходи по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реалізації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державних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регіональних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програм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, не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віднесені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заходів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0"/>
                <w:szCs w:val="20"/>
                <w:lang w:eastAsia="ru-RU"/>
              </w:rPr>
              <w:t>розвитку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2282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1 300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1 300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Обслуговування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боргових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зобов'язань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Обслуговування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внутрішніх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боргових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зобов'язань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3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Обслуговування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зовнішніх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боргових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зобов'язань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2420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285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Поточні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трансферти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Субсидії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поточні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трансферти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ідприємствам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установам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організаціям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Поточні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трансферти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органам державного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управління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інших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івнів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2620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525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Поточні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трансферти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урядам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іноземних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держав та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іжнародним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2630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Соц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іальне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забезпечення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15 000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15 000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Виплата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пенсій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допомоги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2710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Стипендії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2720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виплати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населенню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2730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15 000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15 000 </w:t>
            </w:r>
          </w:p>
        </w:tc>
      </w:tr>
      <w:tr w:rsidR="00B44470" w:rsidRPr="00B44470" w:rsidTr="00B44470">
        <w:trPr>
          <w:trHeight w:val="315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Інші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поточні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видатки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2800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100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Капітальні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видатки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10 000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10 000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основного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10 000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10 000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обладнання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предметів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довгострокового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користування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10 000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10 000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Капітальне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будівництво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Капітальне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будівництво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житла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Капітальне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будівництво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інших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об'єкті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3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Капітальний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ремонт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3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Капітальний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ремонт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житлового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фонду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приміщень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3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Капітальний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ремонт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інших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об'єкті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Реконструкція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реставрація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Реконструкція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житлового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фонду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приміщень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Реконструкція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реставрація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інших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об'єкті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Реставрація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пам'яток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культури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історії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арх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ітектури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3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Створення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державних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запасів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резерві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3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землі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нематеріальних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активі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3160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Капітальні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трансферти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трансферти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ідприємствам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установам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організаціям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трансферти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органам державного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управління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інших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івнів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51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трансферти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урядам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іноземних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держав та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іжнародним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3230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 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Капітальні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трансферти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населенню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3240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Надання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внутрішніх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кредиті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в</w:t>
            </w:r>
            <w:proofErr w:type="spellEnd"/>
            <w:proofErr w:type="gramEnd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4110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> 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Надання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кредитів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органам державного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управління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інших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р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івнів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4111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Надання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кредитів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proofErr w:type="gram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п</w:t>
            </w:r>
            <w:proofErr w:type="gram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ідприємствам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установам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,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організаціям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4112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Надання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інших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внутрішніх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кредиті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в</w:t>
            </w:r>
            <w:proofErr w:type="spellEnd"/>
            <w:proofErr w:type="gramEnd"/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4113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Надання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зовнішніх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кредиті</w:t>
            </w:r>
            <w:proofErr w:type="gram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в</w:t>
            </w:r>
            <w:proofErr w:type="spellEnd"/>
            <w:proofErr w:type="gramEnd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4210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Нерозподілені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 xml:space="preserve"> 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  <w:t>видатки</w:t>
            </w:r>
            <w:proofErr w:type="spellEnd"/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9000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i/>
                <w:iCs/>
                <w:lang w:eastAsia="ru-RU"/>
              </w:rPr>
              <w:t xml:space="preserve">0 </w:t>
            </w:r>
          </w:p>
        </w:tc>
      </w:tr>
      <w:tr w:rsidR="00B44470" w:rsidRPr="00B44470" w:rsidTr="00B44470">
        <w:trPr>
          <w:trHeight w:val="255"/>
        </w:trPr>
        <w:tc>
          <w:tcPr>
            <w:tcW w:w="6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B44470" w:rsidRPr="00B44470" w:rsidTr="00B44470">
        <w:trPr>
          <w:trHeight w:val="315"/>
        </w:trPr>
        <w:tc>
          <w:tcPr>
            <w:tcW w:w="6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Н.А.Сакун</w:t>
            </w:r>
            <w:proofErr w:type="spellEnd"/>
          </w:p>
        </w:tc>
      </w:tr>
      <w:tr w:rsidR="00B44470" w:rsidRPr="00B44470" w:rsidTr="00B44470">
        <w:trPr>
          <w:trHeight w:val="255"/>
        </w:trPr>
        <w:tc>
          <w:tcPr>
            <w:tcW w:w="6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</w:tr>
      <w:tr w:rsidR="00B44470" w:rsidRPr="00B44470" w:rsidTr="00B44470">
        <w:trPr>
          <w:trHeight w:val="315"/>
        </w:trPr>
        <w:tc>
          <w:tcPr>
            <w:tcW w:w="6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Г</w:t>
            </w:r>
            <w:proofErr w:type="spellStart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оловний</w:t>
            </w:r>
            <w:proofErr w:type="spellEnd"/>
            <w:r w:rsidRPr="00B4447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бухгалтер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B44470">
              <w:rPr>
                <w:rFonts w:ascii="Times New Roman CYR" w:eastAsia="Times New Roman" w:hAnsi="Times New Roman CYR" w:cs="Times New Roman CYR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44470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І.Г.Високих</w:t>
            </w:r>
            <w:proofErr w:type="spellEnd"/>
          </w:p>
        </w:tc>
      </w:tr>
      <w:tr w:rsidR="00B44470" w:rsidRPr="00B44470" w:rsidTr="00B44470">
        <w:trPr>
          <w:trHeight w:val="300"/>
        </w:trPr>
        <w:tc>
          <w:tcPr>
            <w:tcW w:w="6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u w:val="single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</w:tr>
      <w:tr w:rsidR="00B44470" w:rsidRPr="00B44470" w:rsidTr="00B44470">
        <w:trPr>
          <w:trHeight w:val="225"/>
        </w:trPr>
        <w:tc>
          <w:tcPr>
            <w:tcW w:w="6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</w:tr>
      <w:tr w:rsidR="00B44470" w:rsidRPr="00B44470" w:rsidTr="00B44470">
        <w:trPr>
          <w:trHeight w:val="480"/>
        </w:trPr>
        <w:tc>
          <w:tcPr>
            <w:tcW w:w="6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</w:tr>
      <w:tr w:rsidR="00B44470" w:rsidRPr="00B44470" w:rsidTr="00B44470">
        <w:trPr>
          <w:trHeight w:val="150"/>
        </w:trPr>
        <w:tc>
          <w:tcPr>
            <w:tcW w:w="6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lang w:eastAsia="ru-RU"/>
              </w:rPr>
            </w:pPr>
          </w:p>
        </w:tc>
      </w:tr>
      <w:tr w:rsidR="00B44470" w:rsidRPr="00B44470" w:rsidTr="00B44470">
        <w:trPr>
          <w:trHeight w:val="255"/>
        </w:trPr>
        <w:tc>
          <w:tcPr>
            <w:tcW w:w="1121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</w:tr>
      <w:tr w:rsidR="00B44470" w:rsidRPr="00B44470" w:rsidTr="00B44470">
        <w:trPr>
          <w:trHeight w:val="690"/>
        </w:trPr>
        <w:tc>
          <w:tcPr>
            <w:tcW w:w="1121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4470" w:rsidRPr="00B44470" w:rsidRDefault="00B44470" w:rsidP="00B4447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</w:p>
        </w:tc>
      </w:tr>
    </w:tbl>
    <w:p w:rsidR="00445C38" w:rsidRPr="008D22BE" w:rsidRDefault="00445C38" w:rsidP="008D22BE">
      <w:pPr>
        <w:rPr>
          <w:lang w:val="uk-UA"/>
        </w:rPr>
      </w:pPr>
    </w:p>
    <w:sectPr w:rsidR="00445C38" w:rsidRPr="008D22BE" w:rsidSect="00B44470">
      <w:pgSz w:w="11906" w:h="16838"/>
      <w:pgMar w:top="142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4470"/>
    <w:rsid w:val="00445C38"/>
    <w:rsid w:val="008D22BE"/>
    <w:rsid w:val="00B44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2018-01-23T08:30:00Z</dcterms:created>
  <dcterms:modified xsi:type="dcterms:W3CDTF">2018-01-23T08:42:00Z</dcterms:modified>
</cp:coreProperties>
</file>